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D78" w:rsidRDefault="00205D78" w:rsidP="00205D78">
      <w:pPr>
        <w:widowControl/>
        <w:shd w:val="clear" w:color="auto" w:fill="FFFFFF"/>
        <w:jc w:val="center"/>
        <w:rPr>
          <w:rFonts w:ascii="inherit" w:eastAsia="新細明體" w:hAnsi="inherit" w:cs="Segoe UI Historic" w:hint="eastAsia"/>
          <w:color w:val="050505"/>
          <w:kern w:val="0"/>
          <w:sz w:val="23"/>
          <w:szCs w:val="23"/>
        </w:rPr>
      </w:pPr>
      <w:r>
        <w:rPr>
          <w:rFonts w:ascii="微軟正黑體" w:eastAsia="微軟正黑體" w:hAnsi="微軟正黑體" w:cs="微軟正黑體" w:hint="eastAsia"/>
          <w:kern w:val="0"/>
          <w:sz w:val="36"/>
          <w:szCs w:val="36"/>
        </w:rPr>
        <w:t>農機安全操作與維護保養訓練研習班-國立臺灣大學</w:t>
      </w:r>
    </w:p>
    <w:p w:rsidR="00205D78" w:rsidRPr="00205D78" w:rsidRDefault="00205D78" w:rsidP="00205D78">
      <w:pPr>
        <w:widowControl/>
        <w:shd w:val="clear" w:color="auto" w:fill="FFFFFF"/>
        <w:rPr>
          <w:rFonts w:ascii="inherit" w:eastAsia="新細明體" w:hAnsi="inherit" w:cs="Segoe UI Historic" w:hint="eastAsia"/>
          <w:color w:val="050505"/>
          <w:kern w:val="0"/>
          <w:sz w:val="23"/>
          <w:szCs w:val="23"/>
        </w:rPr>
      </w:pPr>
      <w:r w:rsidRPr="00205D78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行政院農業委員會農糧署委託國立臺灣大學生物機電工程學系辦理</w:t>
      </w:r>
      <w:r w:rsidRPr="00205D78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111</w:t>
      </w:r>
      <w:r w:rsidRPr="00205D78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年度「農機安全操作與維護保養」訓練班，</w:t>
      </w:r>
      <w:r w:rsidR="0059428E">
        <w:rPr>
          <w:rFonts w:ascii="inherit" w:eastAsia="新細明體" w:hAnsi="inherit" w:cs="Segoe UI Historic" w:hint="eastAsia"/>
          <w:color w:val="050505"/>
          <w:kern w:val="0"/>
          <w:sz w:val="23"/>
          <w:szCs w:val="23"/>
        </w:rPr>
        <w:t>臺大開設四個農機安全訓練班，每班分兩梯次招生</w:t>
      </w:r>
      <w:bookmarkStart w:id="0" w:name="_GoBack"/>
      <w:bookmarkEnd w:id="0"/>
      <w:r w:rsidRPr="00205D78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，主要針對學員在農機操作安全與保養提供教育訓練課程，以提升農民對於農機安全操作及保養修護能力，參與學員全程參加將頒發結訓證明，歡迎相關人員蒞臨參加。</w:t>
      </w:r>
    </w:p>
    <w:p w:rsidR="00205D78" w:rsidRPr="00205D78" w:rsidRDefault="00205D78" w:rsidP="00205D78">
      <w:pPr>
        <w:widowControl/>
        <w:shd w:val="clear" w:color="auto" w:fill="FFFFFF"/>
        <w:rPr>
          <w:rFonts w:ascii="inherit" w:eastAsia="新細明體" w:hAnsi="inherit" w:cs="Segoe UI Historic" w:hint="eastAsia"/>
          <w:color w:val="050505"/>
          <w:kern w:val="0"/>
          <w:sz w:val="23"/>
          <w:szCs w:val="23"/>
        </w:rPr>
      </w:pPr>
      <w:r w:rsidRPr="00205D78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訓練班資訊：</w:t>
      </w:r>
    </w:p>
    <w:p w:rsidR="00205D78" w:rsidRPr="00205D78" w:rsidRDefault="00205D78" w:rsidP="00205D78">
      <w:pPr>
        <w:widowControl/>
        <w:shd w:val="clear" w:color="auto" w:fill="FFFFFF"/>
        <w:rPr>
          <w:rFonts w:ascii="inherit" w:eastAsia="新細明體" w:hAnsi="inherit" w:cs="Segoe UI Historic" w:hint="eastAsia"/>
          <w:color w:val="050505"/>
          <w:kern w:val="0"/>
          <w:sz w:val="23"/>
          <w:szCs w:val="23"/>
        </w:rPr>
      </w:pPr>
      <w:r w:rsidRPr="00205D78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(</w:t>
      </w:r>
      <w:r w:rsidRPr="00205D78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一</w:t>
      </w:r>
      <w:r w:rsidRPr="00205D78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) </w:t>
      </w:r>
      <w:r w:rsidRPr="00205D78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授課地點：國立臺灣大學雲林分部農業推廣教育中心</w:t>
      </w:r>
      <w:r>
        <w:rPr>
          <w:rFonts w:ascii="inherit" w:eastAsia="新細明體" w:hAnsi="inherit" w:cs="Segoe UI Historic" w:hint="eastAsia"/>
          <w:color w:val="050505"/>
          <w:kern w:val="0"/>
          <w:sz w:val="23"/>
          <w:szCs w:val="23"/>
        </w:rPr>
        <w:t xml:space="preserve"> </w:t>
      </w:r>
      <w:r>
        <w:rPr>
          <w:rFonts w:ascii="inherit" w:eastAsia="新細明體" w:hAnsi="inherit" w:cs="Segoe UI Historic" w:hint="eastAsia"/>
          <w:color w:val="050505"/>
          <w:kern w:val="0"/>
          <w:sz w:val="23"/>
          <w:szCs w:val="23"/>
        </w:rPr>
        <w:t>鋤禾館</w:t>
      </w:r>
      <w:r w:rsidRPr="00205D78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 (</w:t>
      </w:r>
      <w:r w:rsidRPr="00205D78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雲林縣虎尾鎮學府西路</w:t>
      </w:r>
      <w:r w:rsidRPr="00205D78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8</w:t>
      </w:r>
      <w:r w:rsidRPr="00205D78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號</w:t>
      </w:r>
      <w:r w:rsidRPr="00205D78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)</w:t>
      </w:r>
      <w:r w:rsidRPr="00205D78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。</w:t>
      </w:r>
    </w:p>
    <w:p w:rsidR="00205D78" w:rsidRDefault="00205D78" w:rsidP="00205D78">
      <w:pPr>
        <w:widowControl/>
        <w:shd w:val="clear" w:color="auto" w:fill="FFFFFF"/>
        <w:rPr>
          <w:rFonts w:ascii="inherit" w:eastAsia="新細明體" w:hAnsi="inherit" w:cs="Segoe UI Historic" w:hint="eastAsia"/>
          <w:color w:val="050505"/>
          <w:kern w:val="0"/>
          <w:sz w:val="23"/>
          <w:szCs w:val="23"/>
        </w:rPr>
      </w:pPr>
      <w:r w:rsidRPr="00205D78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(</w:t>
      </w:r>
      <w:r w:rsidRPr="00205D78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二</w:t>
      </w:r>
      <w:r w:rsidRPr="00205D78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) </w:t>
      </w:r>
      <w:r w:rsidRPr="00205D78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訓練班授課時間、內容及報名資訊請至官網查詢：</w:t>
      </w:r>
      <w:r w:rsidRPr="00205D78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 </w:t>
      </w:r>
      <w:hyperlink r:id="rId6" w:tgtFrame="_blank" w:history="1">
        <w:r w:rsidRPr="00205D78">
          <w:rPr>
            <w:rFonts w:ascii="inherit" w:eastAsia="新細明體" w:hAnsi="inherit" w:cs="Segoe UI Historic"/>
            <w:color w:val="0000FF"/>
            <w:kern w:val="0"/>
            <w:sz w:val="23"/>
            <w:szCs w:val="23"/>
            <w:u w:val="single"/>
            <w:bdr w:val="none" w:sz="0" w:space="0" w:color="auto" w:frame="1"/>
          </w:rPr>
          <w:t>https://nongji2022.com</w:t>
        </w:r>
      </w:hyperlink>
    </w:p>
    <w:p w:rsidR="0003144B" w:rsidRDefault="00FA2DC9" w:rsidP="00205D78">
      <w:pPr>
        <w:widowControl/>
        <w:shd w:val="clear" w:color="auto" w:fill="FFFFFF"/>
        <w:rPr>
          <w:rFonts w:ascii="inherit" w:eastAsia="新細明體" w:hAnsi="inherit" w:cs="Segoe UI Historic" w:hint="eastAsia"/>
          <w:color w:val="050505"/>
          <w:kern w:val="0"/>
          <w:sz w:val="23"/>
          <w:szCs w:val="23"/>
        </w:rPr>
      </w:pPr>
      <w:r w:rsidRPr="00205D78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(</w:t>
      </w:r>
      <w:r>
        <w:rPr>
          <w:rFonts w:ascii="inherit" w:eastAsia="新細明體" w:hAnsi="inherit" w:cs="Segoe UI Historic" w:hint="eastAsia"/>
          <w:color w:val="050505"/>
          <w:kern w:val="0"/>
          <w:sz w:val="23"/>
          <w:szCs w:val="23"/>
        </w:rPr>
        <w:t>三</w:t>
      </w:r>
      <w:r w:rsidRPr="00205D78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)</w:t>
      </w:r>
      <w:r w:rsidR="00226E64">
        <w:rPr>
          <w:rFonts w:ascii="inherit" w:eastAsia="新細明體" w:hAnsi="inherit" w:cs="Segoe UI Historic" w:hint="eastAsia"/>
          <w:color w:val="050505"/>
          <w:kern w:val="0"/>
          <w:sz w:val="23"/>
          <w:szCs w:val="23"/>
        </w:rPr>
        <w:t xml:space="preserve"> </w:t>
      </w:r>
      <w:r>
        <w:rPr>
          <w:rFonts w:ascii="inherit" w:eastAsia="新細明體" w:hAnsi="inherit" w:cs="Segoe UI Historic" w:hint="eastAsia"/>
          <w:color w:val="050505"/>
          <w:kern w:val="0"/>
          <w:sz w:val="23"/>
          <w:szCs w:val="23"/>
        </w:rPr>
        <w:t>臉書粉絲專頁</w:t>
      </w:r>
      <w:r w:rsidRPr="00205D78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：</w:t>
      </w:r>
      <w:hyperlink r:id="rId7" w:history="1">
        <w:r w:rsidR="0003144B" w:rsidRPr="00CB2DA0">
          <w:rPr>
            <w:rStyle w:val="a3"/>
            <w:rFonts w:ascii="inherit" w:eastAsia="新細明體" w:hAnsi="inherit" w:cs="Segoe UI Historic"/>
            <w:kern w:val="0"/>
            <w:sz w:val="23"/>
            <w:szCs w:val="23"/>
          </w:rPr>
          <w:t>https://www.facebook.com/BBLab405</w:t>
        </w:r>
      </w:hyperlink>
    </w:p>
    <w:p w:rsidR="00205D78" w:rsidRPr="00205D78" w:rsidRDefault="00205D78" w:rsidP="00205D78">
      <w:pPr>
        <w:widowControl/>
        <w:shd w:val="clear" w:color="auto" w:fill="FFFFFF"/>
        <w:rPr>
          <w:rFonts w:ascii="inherit" w:eastAsia="新細明體" w:hAnsi="inherit" w:cs="Segoe UI Historic" w:hint="eastAsia"/>
          <w:color w:val="050505"/>
          <w:kern w:val="0"/>
          <w:sz w:val="23"/>
          <w:szCs w:val="23"/>
        </w:rPr>
      </w:pPr>
      <w:r w:rsidRPr="00205D78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(</w:t>
      </w:r>
      <w:r w:rsidR="00FA2DC9">
        <w:rPr>
          <w:rFonts w:ascii="inherit" w:eastAsia="新細明體" w:hAnsi="inherit" w:cs="Segoe UI Historic" w:hint="eastAsia"/>
          <w:color w:val="050505"/>
          <w:kern w:val="0"/>
          <w:sz w:val="23"/>
          <w:szCs w:val="23"/>
        </w:rPr>
        <w:t>四</w:t>
      </w:r>
      <w:r w:rsidRPr="00205D78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) </w:t>
      </w:r>
      <w:r w:rsidRPr="00205D78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訓練班聯絡人：</w:t>
      </w:r>
      <w:r w:rsidRPr="00205D78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02-33665377</w:t>
      </w:r>
      <w:r w:rsidRPr="00205D78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，李桂芝小姐。</w:t>
      </w:r>
    </w:p>
    <w:p w:rsidR="00205D78" w:rsidRPr="00205D78" w:rsidRDefault="00205D78" w:rsidP="00205D78">
      <w:pPr>
        <w:widowControl/>
        <w:shd w:val="clear" w:color="auto" w:fill="FFFFFF"/>
        <w:rPr>
          <w:rFonts w:ascii="inherit" w:eastAsia="新細明體" w:hAnsi="inherit" w:cs="Segoe UI Historic" w:hint="eastAsia"/>
          <w:color w:val="050505"/>
          <w:kern w:val="0"/>
          <w:sz w:val="23"/>
          <w:szCs w:val="23"/>
        </w:rPr>
      </w:pPr>
      <w:r w:rsidRPr="00205D78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課程目標</w:t>
      </w:r>
      <w:r w:rsidRPr="00205D78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 :</w:t>
      </w:r>
    </w:p>
    <w:p w:rsidR="00205D78" w:rsidRPr="00205D78" w:rsidRDefault="00205D78" w:rsidP="00205D78">
      <w:pPr>
        <w:widowControl/>
        <w:shd w:val="clear" w:color="auto" w:fill="FFFFFF"/>
        <w:rPr>
          <w:rFonts w:ascii="inherit" w:eastAsia="新細明體" w:hAnsi="inherit" w:cs="Segoe UI Historic" w:hint="eastAsia"/>
          <w:color w:val="050505"/>
          <w:kern w:val="0"/>
          <w:sz w:val="23"/>
          <w:szCs w:val="23"/>
        </w:rPr>
      </w:pPr>
      <w:r w:rsidRPr="00205D78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1. </w:t>
      </w:r>
      <w:r w:rsidRPr="00205D78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設置農業機械教育訓練與推廣中心，辦理農業機械相關訓練與技術課程。</w:t>
      </w:r>
    </w:p>
    <w:p w:rsidR="00205D78" w:rsidRPr="00205D78" w:rsidRDefault="00205D78" w:rsidP="00205D78">
      <w:pPr>
        <w:widowControl/>
        <w:shd w:val="clear" w:color="auto" w:fill="FFFFFF"/>
        <w:rPr>
          <w:rFonts w:ascii="inherit" w:eastAsia="新細明體" w:hAnsi="inherit" w:cs="Segoe UI Historic" w:hint="eastAsia"/>
          <w:color w:val="050505"/>
          <w:kern w:val="0"/>
          <w:sz w:val="23"/>
          <w:szCs w:val="23"/>
        </w:rPr>
      </w:pPr>
      <w:r w:rsidRPr="00205D78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2. </w:t>
      </w:r>
      <w:r w:rsidRPr="00205D78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培育農業機械操作與養護人才，強化農民維修及安全操作能力，提升農事工作效率。</w:t>
      </w:r>
    </w:p>
    <w:p w:rsidR="00205D78" w:rsidRPr="00205D78" w:rsidRDefault="00205D78" w:rsidP="00205D78">
      <w:pPr>
        <w:widowControl/>
        <w:shd w:val="clear" w:color="auto" w:fill="FFFFFF"/>
        <w:rPr>
          <w:rFonts w:ascii="inherit" w:eastAsia="新細明體" w:hAnsi="inherit" w:cs="Segoe UI Historic" w:hint="eastAsia"/>
          <w:color w:val="050505"/>
          <w:kern w:val="0"/>
          <w:sz w:val="23"/>
          <w:szCs w:val="23"/>
        </w:rPr>
      </w:pPr>
      <w:r w:rsidRPr="00205D78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3. </w:t>
      </w:r>
      <w:r w:rsidRPr="00205D78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導入農業機械與智慧農業新科技於農業機械教育訓練推廣體系。</w:t>
      </w:r>
    </w:p>
    <w:p w:rsidR="00205D78" w:rsidRDefault="00205D78" w:rsidP="00205D78">
      <w:pPr>
        <w:widowControl/>
        <w:shd w:val="clear" w:color="auto" w:fill="FFFFFF"/>
        <w:rPr>
          <w:rFonts w:ascii="inherit" w:eastAsia="新細明體" w:hAnsi="inherit" w:cs="Segoe UI Historic" w:hint="eastAsia"/>
          <w:color w:val="050505"/>
          <w:kern w:val="0"/>
          <w:sz w:val="23"/>
          <w:szCs w:val="23"/>
        </w:rPr>
      </w:pPr>
      <w:r w:rsidRPr="00205D78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 xml:space="preserve">4. </w:t>
      </w:r>
      <w:r w:rsidRPr="00205D78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t>運用新科技建立創新之農業機械教育訓練模式，提升教育訓練成效。</w:t>
      </w:r>
      <w:r w:rsidR="00D33F6F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br/>
      </w:r>
      <w:r w:rsidR="00D33F6F">
        <w:rPr>
          <w:rFonts w:ascii="inherit" w:eastAsia="新細明體" w:hAnsi="inherit" w:cs="Segoe UI Historic"/>
          <w:color w:val="050505"/>
          <w:kern w:val="0"/>
          <w:sz w:val="23"/>
          <w:szCs w:val="23"/>
        </w:rPr>
        <w:br/>
      </w:r>
    </w:p>
    <w:p w:rsidR="00D33F6F" w:rsidRPr="00D33F6F" w:rsidRDefault="00D33F6F" w:rsidP="00205D78">
      <w:pPr>
        <w:widowControl/>
        <w:shd w:val="clear" w:color="auto" w:fill="FFFFFF"/>
        <w:rPr>
          <w:rFonts w:ascii="inherit" w:eastAsia="新細明體" w:hAnsi="inherit" w:cs="Segoe UI Historic" w:hint="eastAsia"/>
          <w:color w:val="050505"/>
          <w:kern w:val="0"/>
          <w:sz w:val="23"/>
          <w:szCs w:val="23"/>
        </w:rPr>
      </w:pPr>
    </w:p>
    <w:p w:rsidR="00D33F6F" w:rsidRPr="00EB3772" w:rsidRDefault="00D33F6F" w:rsidP="00D33F6F">
      <w:pPr>
        <w:spacing w:before="120" w:line="480" w:lineRule="exact"/>
        <w:ind w:left="142"/>
        <w:jc w:val="center"/>
        <w:rPr>
          <w:rFonts w:ascii="微軟正黑體" w:eastAsia="微軟正黑體" w:hAnsi="微軟正黑體" w:cs="標楷體"/>
          <w:b/>
          <w:sz w:val="36"/>
          <w:u w:val="single"/>
        </w:rPr>
      </w:pPr>
      <w:r>
        <w:br w:type="page"/>
      </w:r>
      <w:r>
        <w:rPr>
          <w:rFonts w:ascii="微軟正黑體" w:eastAsia="微軟正黑體" w:hAnsi="微軟正黑體" w:cs="標楷體" w:hint="eastAsia"/>
          <w:b/>
          <w:sz w:val="36"/>
          <w:u w:val="single"/>
        </w:rPr>
        <w:lastRenderedPageBreak/>
        <w:t>農機安全操作與維護</w:t>
      </w:r>
      <w:r w:rsidR="00990B78">
        <w:rPr>
          <w:rFonts w:ascii="微軟正黑體" w:eastAsia="微軟正黑體" w:hAnsi="微軟正黑體" w:cs="標楷體" w:hint="eastAsia"/>
          <w:b/>
          <w:sz w:val="36"/>
          <w:u w:val="single"/>
        </w:rPr>
        <w:t>保養</w:t>
      </w:r>
      <w:r>
        <w:rPr>
          <w:rFonts w:ascii="微軟正黑體" w:eastAsia="微軟正黑體" w:hAnsi="微軟正黑體" w:cs="標楷體" w:hint="eastAsia"/>
          <w:b/>
          <w:sz w:val="36"/>
          <w:u w:val="single"/>
        </w:rPr>
        <w:t>訓練</w:t>
      </w:r>
      <w:r w:rsidR="00990B78">
        <w:rPr>
          <w:rFonts w:ascii="微軟正黑體" w:eastAsia="微軟正黑體" w:hAnsi="微軟正黑體" w:cs="標楷體" w:hint="eastAsia"/>
          <w:b/>
          <w:sz w:val="36"/>
          <w:u w:val="single"/>
        </w:rPr>
        <w:t>研習</w:t>
      </w:r>
      <w:r>
        <w:rPr>
          <w:rFonts w:ascii="微軟正黑體" w:eastAsia="微軟正黑體" w:hAnsi="微軟正黑體" w:cs="標楷體" w:hint="eastAsia"/>
          <w:b/>
          <w:sz w:val="36"/>
          <w:u w:val="single"/>
        </w:rPr>
        <w:t>班</w:t>
      </w:r>
      <w:r w:rsidRPr="00EB3772">
        <w:rPr>
          <w:rFonts w:ascii="微軟正黑體" w:eastAsia="微軟正黑體" w:hAnsi="微軟正黑體" w:cs="標楷體" w:hint="eastAsia"/>
          <w:b/>
          <w:sz w:val="36"/>
          <w:u w:val="single"/>
        </w:rPr>
        <w:t>課程時間</w:t>
      </w:r>
      <w:r>
        <w:rPr>
          <w:rFonts w:ascii="微軟正黑體" w:eastAsia="微軟正黑體" w:hAnsi="微軟正黑體" w:cs="標楷體" w:hint="eastAsia"/>
          <w:b/>
          <w:sz w:val="36"/>
          <w:u w:val="single"/>
        </w:rPr>
        <w:t>表</w:t>
      </w:r>
    </w:p>
    <w:tbl>
      <w:tblPr>
        <w:tblpPr w:leftFromText="180" w:rightFromText="180" w:vertAnchor="text" w:horzAnchor="margin" w:tblpXSpec="center" w:tblpY="242"/>
        <w:tblW w:w="1020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641"/>
        <w:gridCol w:w="1134"/>
        <w:gridCol w:w="5431"/>
      </w:tblGrid>
      <w:tr w:rsidR="00893794" w:rsidRPr="00EB3772" w:rsidTr="00893794">
        <w:trPr>
          <w:trHeight w:val="632"/>
        </w:trPr>
        <w:tc>
          <w:tcPr>
            <w:tcW w:w="364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3794" w:rsidRPr="00893794" w:rsidRDefault="00893794" w:rsidP="00893794">
            <w:pPr>
              <w:widowControl/>
              <w:jc w:val="center"/>
              <w:rPr>
                <w:rFonts w:ascii="微軟正黑體" w:eastAsia="微軟正黑體" w:hAnsi="微軟正黑體" w:cs="標楷體"/>
                <w:color w:val="FFFFFF" w:themeColor="background1"/>
                <w:sz w:val="32"/>
                <w:szCs w:val="32"/>
              </w:rPr>
            </w:pPr>
            <w:r w:rsidRPr="00893794">
              <w:rPr>
                <w:rFonts w:ascii="微軟正黑體" w:eastAsia="微軟正黑體" w:hAnsi="微軟正黑體" w:cs="標楷體" w:hint="eastAsia"/>
                <w:b/>
                <w:bCs/>
                <w:color w:val="FFFFFF" w:themeColor="background1"/>
                <w:sz w:val="32"/>
                <w:szCs w:val="32"/>
              </w:rPr>
              <w:t>課程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vAlign w:val="center"/>
          </w:tcPr>
          <w:p w:rsidR="00893794" w:rsidRPr="00893794" w:rsidRDefault="00893794" w:rsidP="00893794">
            <w:pPr>
              <w:widowControl/>
              <w:jc w:val="center"/>
              <w:rPr>
                <w:rFonts w:ascii="微軟正黑體" w:eastAsia="微軟正黑體" w:hAnsi="微軟正黑體" w:cs="標楷體"/>
                <w:color w:val="FFFFFF" w:themeColor="background1"/>
                <w:sz w:val="32"/>
                <w:szCs w:val="32"/>
              </w:rPr>
            </w:pPr>
            <w:r w:rsidRPr="00893794">
              <w:rPr>
                <w:rFonts w:ascii="微軟正黑體" w:eastAsia="微軟正黑體" w:hAnsi="微軟正黑體" w:cs="標楷體" w:hint="eastAsia"/>
                <w:b/>
                <w:bCs/>
                <w:color w:val="FFFFFF" w:themeColor="background1"/>
                <w:sz w:val="32"/>
                <w:szCs w:val="32"/>
              </w:rPr>
              <w:t>梯次</w:t>
            </w:r>
          </w:p>
        </w:tc>
        <w:tc>
          <w:tcPr>
            <w:tcW w:w="543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3794" w:rsidRPr="00893794" w:rsidRDefault="00893794" w:rsidP="00893794">
            <w:pPr>
              <w:widowControl/>
              <w:jc w:val="center"/>
              <w:rPr>
                <w:rFonts w:ascii="微軟正黑體" w:eastAsia="微軟正黑體" w:hAnsi="微軟正黑體" w:cs="標楷體"/>
                <w:color w:val="FFFFFF" w:themeColor="background1"/>
                <w:sz w:val="32"/>
                <w:szCs w:val="32"/>
              </w:rPr>
            </w:pPr>
            <w:r w:rsidRPr="00893794">
              <w:rPr>
                <w:rFonts w:ascii="微軟正黑體" w:eastAsia="微軟正黑體" w:hAnsi="微軟正黑體" w:cs="標楷體" w:hint="eastAsia"/>
                <w:b/>
                <w:bCs/>
                <w:color w:val="FFFFFF" w:themeColor="background1"/>
                <w:sz w:val="32"/>
                <w:szCs w:val="32"/>
              </w:rPr>
              <w:t>日期</w:t>
            </w:r>
          </w:p>
        </w:tc>
      </w:tr>
      <w:tr w:rsidR="00893794" w:rsidRPr="00EB3772" w:rsidTr="00893794">
        <w:trPr>
          <w:trHeight w:val="632"/>
        </w:trPr>
        <w:tc>
          <w:tcPr>
            <w:tcW w:w="3641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BDD6EE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3794" w:rsidRPr="00893794" w:rsidRDefault="00893794" w:rsidP="00893794">
            <w:pPr>
              <w:widowControl/>
              <w:spacing w:line="400" w:lineRule="exact"/>
              <w:jc w:val="center"/>
              <w:rPr>
                <w:rFonts w:ascii="微軟正黑體" w:eastAsia="微軟正黑體" w:hAnsi="微軟正黑體" w:cs="標楷體"/>
                <w:b/>
                <w:sz w:val="28"/>
              </w:rPr>
            </w:pPr>
            <w:r w:rsidRPr="00893794">
              <w:rPr>
                <w:rFonts w:ascii="微軟正黑體" w:eastAsia="微軟正黑體" w:hAnsi="微軟正黑體" w:cs="標楷體" w:hint="eastAsia"/>
                <w:b/>
                <w:sz w:val="28"/>
              </w:rPr>
              <w:t>農機安全操作與維護保養</w:t>
            </w:r>
            <w:r w:rsidRPr="00893794">
              <w:rPr>
                <w:rFonts w:ascii="微軟正黑體" w:eastAsia="微軟正黑體" w:hAnsi="微軟正黑體" w:cs="標楷體"/>
                <w:b/>
                <w:sz w:val="28"/>
              </w:rPr>
              <w:br/>
            </w:r>
            <w:r w:rsidRPr="00893794">
              <w:rPr>
                <w:rFonts w:ascii="微軟正黑體" w:eastAsia="微軟正黑體" w:hAnsi="微軟正黑體" w:cs="標楷體" w:hint="eastAsia"/>
                <w:b/>
                <w:sz w:val="28"/>
              </w:rPr>
              <w:t>實務研習班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 w:themeFill="accent1" w:themeFillTint="66"/>
            <w:vAlign w:val="center"/>
          </w:tcPr>
          <w:p w:rsidR="00893794" w:rsidRPr="001B746B" w:rsidRDefault="00893794" w:rsidP="00893794">
            <w:pPr>
              <w:widowControl/>
              <w:jc w:val="center"/>
              <w:rPr>
                <w:rFonts w:ascii="微軟正黑體" w:eastAsia="微軟正黑體" w:hAnsi="微軟正黑體" w:cs="標楷體"/>
                <w:sz w:val="28"/>
              </w:rPr>
            </w:pPr>
            <w:r>
              <w:rPr>
                <w:rFonts w:ascii="微軟正黑體" w:eastAsia="微軟正黑體" w:hAnsi="微軟正黑體" w:cs="標楷體" w:hint="eastAsia"/>
                <w:sz w:val="28"/>
              </w:rPr>
              <w:t>1</w:t>
            </w:r>
          </w:p>
        </w:tc>
        <w:tc>
          <w:tcPr>
            <w:tcW w:w="54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93794" w:rsidRPr="001B746B" w:rsidRDefault="00893794" w:rsidP="00893794">
            <w:pPr>
              <w:widowControl/>
              <w:rPr>
                <w:rFonts w:ascii="微軟正黑體" w:eastAsia="微軟正黑體" w:hAnsi="微軟正黑體" w:cs="標楷體"/>
                <w:sz w:val="28"/>
              </w:rPr>
            </w:pPr>
            <w:r w:rsidRPr="001B746B">
              <w:rPr>
                <w:rFonts w:ascii="微軟正黑體" w:eastAsia="微軟正黑體" w:hAnsi="微軟正黑體" w:cs="標楷體"/>
                <w:sz w:val="28"/>
              </w:rPr>
              <w:t>8/31(</w:t>
            </w:r>
            <w:r w:rsidRPr="001B746B">
              <w:rPr>
                <w:rFonts w:ascii="微軟正黑體" w:eastAsia="微軟正黑體" w:hAnsi="微軟正黑體" w:cs="標楷體" w:hint="eastAsia"/>
                <w:sz w:val="28"/>
              </w:rPr>
              <w:t>三</w:t>
            </w:r>
            <w:r w:rsidRPr="001B746B">
              <w:rPr>
                <w:rFonts w:ascii="微軟正黑體" w:eastAsia="微軟正黑體" w:hAnsi="微軟正黑體" w:cs="標楷體"/>
                <w:sz w:val="28"/>
              </w:rPr>
              <w:t>), 9/1(</w:t>
            </w:r>
            <w:r w:rsidRPr="001B746B">
              <w:rPr>
                <w:rFonts w:ascii="微軟正黑體" w:eastAsia="微軟正黑體" w:hAnsi="微軟正黑體" w:cs="標楷體" w:hint="eastAsia"/>
                <w:sz w:val="28"/>
              </w:rPr>
              <w:t>四</w:t>
            </w:r>
            <w:r w:rsidRPr="001B746B">
              <w:rPr>
                <w:rFonts w:ascii="微軟正黑體" w:eastAsia="微軟正黑體" w:hAnsi="微軟正黑體" w:cs="標楷體"/>
                <w:sz w:val="28"/>
              </w:rPr>
              <w:t>), 9/2(</w:t>
            </w:r>
            <w:r w:rsidRPr="001B746B">
              <w:rPr>
                <w:rFonts w:ascii="微軟正黑體" w:eastAsia="微軟正黑體" w:hAnsi="微軟正黑體" w:cs="標楷體" w:hint="eastAsia"/>
                <w:sz w:val="28"/>
              </w:rPr>
              <w:t>五</w:t>
            </w:r>
            <w:r w:rsidRPr="001B746B">
              <w:rPr>
                <w:rFonts w:ascii="微軟正黑體" w:eastAsia="微軟正黑體" w:hAnsi="微軟正黑體" w:cs="標楷體"/>
                <w:sz w:val="28"/>
              </w:rPr>
              <w:t>)</w:t>
            </w:r>
          </w:p>
        </w:tc>
      </w:tr>
      <w:tr w:rsidR="00893794" w:rsidRPr="00EB3772" w:rsidTr="00893794">
        <w:trPr>
          <w:trHeight w:val="632"/>
        </w:trPr>
        <w:tc>
          <w:tcPr>
            <w:tcW w:w="3641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BDD6EE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3794" w:rsidRPr="00893794" w:rsidRDefault="00893794" w:rsidP="00893794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標楷體"/>
                <w:b/>
                <w:sz w:val="28"/>
              </w:rPr>
            </w:pP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 w:themeFill="accent1" w:themeFillTint="66"/>
            <w:vAlign w:val="center"/>
          </w:tcPr>
          <w:p w:rsidR="00893794" w:rsidRPr="001B746B" w:rsidRDefault="00893794" w:rsidP="00893794">
            <w:pPr>
              <w:widowControl/>
              <w:jc w:val="center"/>
              <w:rPr>
                <w:rFonts w:ascii="微軟正黑體" w:eastAsia="微軟正黑體" w:hAnsi="微軟正黑體" w:cs="標楷體"/>
                <w:sz w:val="28"/>
              </w:rPr>
            </w:pPr>
            <w:r>
              <w:rPr>
                <w:rFonts w:ascii="微軟正黑體" w:eastAsia="微軟正黑體" w:hAnsi="微軟正黑體" w:cs="標楷體" w:hint="eastAsia"/>
                <w:sz w:val="28"/>
              </w:rPr>
              <w:t>2</w:t>
            </w:r>
          </w:p>
        </w:tc>
        <w:tc>
          <w:tcPr>
            <w:tcW w:w="54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93794" w:rsidRPr="001B746B" w:rsidRDefault="00893794" w:rsidP="00893794">
            <w:pPr>
              <w:widowControl/>
              <w:rPr>
                <w:rFonts w:ascii="微軟正黑體" w:eastAsia="微軟正黑體" w:hAnsi="微軟正黑體" w:cs="標楷體"/>
                <w:sz w:val="28"/>
              </w:rPr>
            </w:pPr>
            <w:r w:rsidRPr="001B746B">
              <w:rPr>
                <w:rFonts w:ascii="微軟正黑體" w:eastAsia="微軟正黑體" w:hAnsi="微軟正黑體" w:cs="標楷體"/>
                <w:sz w:val="28"/>
              </w:rPr>
              <w:t>11/9(</w:t>
            </w:r>
            <w:r w:rsidRPr="001B746B">
              <w:rPr>
                <w:rFonts w:ascii="微軟正黑體" w:eastAsia="微軟正黑體" w:hAnsi="微軟正黑體" w:cs="標楷體" w:hint="eastAsia"/>
                <w:sz w:val="28"/>
              </w:rPr>
              <w:t>三</w:t>
            </w:r>
            <w:r w:rsidRPr="001B746B">
              <w:rPr>
                <w:rFonts w:ascii="微軟正黑體" w:eastAsia="微軟正黑體" w:hAnsi="微軟正黑體" w:cs="標楷體"/>
                <w:sz w:val="28"/>
              </w:rPr>
              <w:t>), 11/10(</w:t>
            </w:r>
            <w:r w:rsidRPr="001B746B">
              <w:rPr>
                <w:rFonts w:ascii="微軟正黑體" w:eastAsia="微軟正黑體" w:hAnsi="微軟正黑體" w:cs="標楷體" w:hint="eastAsia"/>
                <w:sz w:val="28"/>
              </w:rPr>
              <w:t>四</w:t>
            </w:r>
            <w:r w:rsidRPr="001B746B">
              <w:rPr>
                <w:rFonts w:ascii="微軟正黑體" w:eastAsia="微軟正黑體" w:hAnsi="微軟正黑體" w:cs="標楷體"/>
                <w:sz w:val="28"/>
              </w:rPr>
              <w:t>), 11/11(</w:t>
            </w:r>
            <w:r w:rsidRPr="001B746B">
              <w:rPr>
                <w:rFonts w:ascii="微軟正黑體" w:eastAsia="微軟正黑體" w:hAnsi="微軟正黑體" w:cs="標楷體" w:hint="eastAsia"/>
                <w:sz w:val="28"/>
              </w:rPr>
              <w:t>五</w:t>
            </w:r>
            <w:r w:rsidRPr="001B746B">
              <w:rPr>
                <w:rFonts w:ascii="微軟正黑體" w:eastAsia="微軟正黑體" w:hAnsi="微軟正黑體" w:cs="標楷體"/>
                <w:sz w:val="28"/>
              </w:rPr>
              <w:t>)</w:t>
            </w:r>
          </w:p>
        </w:tc>
      </w:tr>
      <w:tr w:rsidR="00893794" w:rsidRPr="00EB3772" w:rsidTr="00893794">
        <w:trPr>
          <w:trHeight w:val="632"/>
        </w:trPr>
        <w:tc>
          <w:tcPr>
            <w:tcW w:w="3641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FBE5D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3794" w:rsidRPr="00893794" w:rsidRDefault="00893794" w:rsidP="00893794">
            <w:pPr>
              <w:widowControl/>
              <w:spacing w:line="400" w:lineRule="exact"/>
              <w:jc w:val="center"/>
              <w:rPr>
                <w:rFonts w:ascii="微軟正黑體" w:eastAsia="微軟正黑體" w:hAnsi="微軟正黑體" w:cs="標楷體"/>
                <w:b/>
                <w:sz w:val="28"/>
              </w:rPr>
            </w:pPr>
            <w:r w:rsidRPr="00893794">
              <w:rPr>
                <w:rFonts w:ascii="微軟正黑體" w:eastAsia="微軟正黑體" w:hAnsi="微軟正黑體" w:cs="標楷體" w:hint="eastAsia"/>
                <w:b/>
                <w:sz w:val="28"/>
              </w:rPr>
              <w:t>農業機械與智慧農業</w:t>
            </w:r>
            <w:r w:rsidRPr="00893794">
              <w:rPr>
                <w:rFonts w:ascii="微軟正黑體" w:eastAsia="微軟正黑體" w:hAnsi="微軟正黑體" w:cs="標楷體"/>
                <w:b/>
                <w:sz w:val="28"/>
              </w:rPr>
              <w:br/>
            </w:r>
            <w:r w:rsidRPr="00893794">
              <w:rPr>
                <w:rFonts w:ascii="微軟正黑體" w:eastAsia="微軟正黑體" w:hAnsi="微軟正黑體" w:cs="標楷體" w:hint="eastAsia"/>
                <w:b/>
                <w:sz w:val="28"/>
              </w:rPr>
              <w:t>新技術研習班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5D6"/>
            <w:vAlign w:val="center"/>
          </w:tcPr>
          <w:p w:rsidR="00893794" w:rsidRPr="001B746B" w:rsidRDefault="00893794" w:rsidP="00893794">
            <w:pPr>
              <w:widowControl/>
              <w:jc w:val="center"/>
              <w:rPr>
                <w:rFonts w:ascii="微軟正黑體" w:eastAsia="微軟正黑體" w:hAnsi="微軟正黑體" w:cs="標楷體"/>
                <w:sz w:val="28"/>
              </w:rPr>
            </w:pPr>
            <w:r>
              <w:rPr>
                <w:rFonts w:ascii="微軟正黑體" w:eastAsia="微軟正黑體" w:hAnsi="微軟正黑體" w:cs="標楷體" w:hint="eastAsia"/>
                <w:sz w:val="28"/>
              </w:rPr>
              <w:t>1</w:t>
            </w:r>
          </w:p>
        </w:tc>
        <w:tc>
          <w:tcPr>
            <w:tcW w:w="54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3794" w:rsidRPr="001B746B" w:rsidRDefault="00893794" w:rsidP="00893794">
            <w:pPr>
              <w:widowControl/>
              <w:rPr>
                <w:rFonts w:ascii="微軟正黑體" w:eastAsia="微軟正黑體" w:hAnsi="微軟正黑體" w:cs="標楷體"/>
                <w:sz w:val="28"/>
              </w:rPr>
            </w:pPr>
            <w:r w:rsidRPr="001B746B">
              <w:rPr>
                <w:rFonts w:ascii="微軟正黑體" w:eastAsia="微軟正黑體" w:hAnsi="微軟正黑體" w:cs="標楷體"/>
                <w:sz w:val="28"/>
              </w:rPr>
              <w:t>9/6(</w:t>
            </w:r>
            <w:r w:rsidRPr="001B746B">
              <w:rPr>
                <w:rFonts w:ascii="微軟正黑體" w:eastAsia="微軟正黑體" w:hAnsi="微軟正黑體" w:cs="標楷體" w:hint="eastAsia"/>
                <w:sz w:val="28"/>
              </w:rPr>
              <w:t>二</w:t>
            </w:r>
            <w:r w:rsidRPr="001B746B">
              <w:rPr>
                <w:rFonts w:ascii="微軟正黑體" w:eastAsia="微軟正黑體" w:hAnsi="微軟正黑體" w:cs="標楷體"/>
                <w:sz w:val="28"/>
              </w:rPr>
              <w:t>), 9/7(</w:t>
            </w:r>
            <w:r w:rsidRPr="001B746B">
              <w:rPr>
                <w:rFonts w:ascii="微軟正黑體" w:eastAsia="微軟正黑體" w:hAnsi="微軟正黑體" w:cs="標楷體" w:hint="eastAsia"/>
                <w:sz w:val="28"/>
              </w:rPr>
              <w:t>三</w:t>
            </w:r>
            <w:r w:rsidRPr="001B746B">
              <w:rPr>
                <w:rFonts w:ascii="微軟正黑體" w:eastAsia="微軟正黑體" w:hAnsi="微軟正黑體" w:cs="標楷體"/>
                <w:sz w:val="28"/>
              </w:rPr>
              <w:t>), 9/8(</w:t>
            </w:r>
            <w:r w:rsidRPr="001B746B">
              <w:rPr>
                <w:rFonts w:ascii="微軟正黑體" w:eastAsia="微軟正黑體" w:hAnsi="微軟正黑體" w:cs="標楷體" w:hint="eastAsia"/>
                <w:sz w:val="28"/>
              </w:rPr>
              <w:t>四</w:t>
            </w:r>
            <w:r w:rsidRPr="001B746B">
              <w:rPr>
                <w:rFonts w:ascii="微軟正黑體" w:eastAsia="微軟正黑體" w:hAnsi="微軟正黑體" w:cs="標楷體"/>
                <w:sz w:val="28"/>
              </w:rPr>
              <w:t>)</w:t>
            </w:r>
          </w:p>
        </w:tc>
      </w:tr>
      <w:tr w:rsidR="00893794" w:rsidRPr="00EB3772" w:rsidTr="00893794">
        <w:trPr>
          <w:trHeight w:val="632"/>
        </w:trPr>
        <w:tc>
          <w:tcPr>
            <w:tcW w:w="3641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5D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3794" w:rsidRPr="00893794" w:rsidRDefault="00893794" w:rsidP="00893794">
            <w:pPr>
              <w:widowControl/>
              <w:spacing w:line="400" w:lineRule="exact"/>
              <w:jc w:val="center"/>
              <w:rPr>
                <w:rFonts w:ascii="微軟正黑體" w:eastAsia="微軟正黑體" w:hAnsi="微軟正黑體" w:cs="標楷體"/>
                <w:b/>
                <w:sz w:val="28"/>
              </w:rPr>
            </w:pP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5D6"/>
            <w:vAlign w:val="center"/>
          </w:tcPr>
          <w:p w:rsidR="00893794" w:rsidRPr="001B746B" w:rsidRDefault="00893794" w:rsidP="00893794">
            <w:pPr>
              <w:widowControl/>
              <w:jc w:val="center"/>
              <w:rPr>
                <w:rFonts w:ascii="微軟正黑體" w:eastAsia="微軟正黑體" w:hAnsi="微軟正黑體" w:cs="標楷體"/>
                <w:sz w:val="28"/>
              </w:rPr>
            </w:pPr>
            <w:r>
              <w:rPr>
                <w:rFonts w:ascii="微軟正黑體" w:eastAsia="微軟正黑體" w:hAnsi="微軟正黑體" w:cs="標楷體" w:hint="eastAsia"/>
                <w:sz w:val="28"/>
              </w:rPr>
              <w:t>2</w:t>
            </w:r>
          </w:p>
        </w:tc>
        <w:tc>
          <w:tcPr>
            <w:tcW w:w="54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5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93794" w:rsidRPr="001B746B" w:rsidRDefault="00893794" w:rsidP="00893794">
            <w:pPr>
              <w:widowControl/>
              <w:rPr>
                <w:rFonts w:ascii="微軟正黑體" w:eastAsia="微軟正黑體" w:hAnsi="微軟正黑體" w:cs="標楷體"/>
                <w:sz w:val="28"/>
              </w:rPr>
            </w:pPr>
            <w:r w:rsidRPr="001B746B">
              <w:rPr>
                <w:rFonts w:ascii="微軟正黑體" w:eastAsia="微軟正黑體" w:hAnsi="微軟正黑體" w:cs="標楷體"/>
                <w:sz w:val="28"/>
              </w:rPr>
              <w:t>10/25(</w:t>
            </w:r>
            <w:r w:rsidRPr="001B746B">
              <w:rPr>
                <w:rFonts w:ascii="微軟正黑體" w:eastAsia="微軟正黑體" w:hAnsi="微軟正黑體" w:cs="標楷體" w:hint="eastAsia"/>
                <w:sz w:val="28"/>
              </w:rPr>
              <w:t>二</w:t>
            </w:r>
            <w:r w:rsidRPr="001B746B">
              <w:rPr>
                <w:rFonts w:ascii="微軟正黑體" w:eastAsia="微軟正黑體" w:hAnsi="微軟正黑體" w:cs="標楷體"/>
                <w:sz w:val="28"/>
              </w:rPr>
              <w:t>), 10/26(</w:t>
            </w:r>
            <w:r w:rsidRPr="001B746B">
              <w:rPr>
                <w:rFonts w:ascii="微軟正黑體" w:eastAsia="微軟正黑體" w:hAnsi="微軟正黑體" w:cs="標楷體" w:hint="eastAsia"/>
                <w:sz w:val="28"/>
              </w:rPr>
              <w:t>三</w:t>
            </w:r>
            <w:r w:rsidRPr="001B746B">
              <w:rPr>
                <w:rFonts w:ascii="微軟正黑體" w:eastAsia="微軟正黑體" w:hAnsi="微軟正黑體" w:cs="標楷體"/>
                <w:sz w:val="28"/>
              </w:rPr>
              <w:t>), 10/27(</w:t>
            </w:r>
            <w:r w:rsidRPr="001B746B">
              <w:rPr>
                <w:rFonts w:ascii="微軟正黑體" w:eastAsia="微軟正黑體" w:hAnsi="微軟正黑體" w:cs="標楷體" w:hint="eastAsia"/>
                <w:sz w:val="28"/>
              </w:rPr>
              <w:t>四</w:t>
            </w:r>
            <w:r w:rsidRPr="001B746B">
              <w:rPr>
                <w:rFonts w:ascii="微軟正黑體" w:eastAsia="微軟正黑體" w:hAnsi="微軟正黑體" w:cs="標楷體"/>
                <w:sz w:val="28"/>
              </w:rPr>
              <w:t>)</w:t>
            </w:r>
          </w:p>
        </w:tc>
      </w:tr>
      <w:tr w:rsidR="00893794" w:rsidRPr="00EB3772" w:rsidTr="00893794">
        <w:trPr>
          <w:trHeight w:val="632"/>
        </w:trPr>
        <w:tc>
          <w:tcPr>
            <w:tcW w:w="3641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3794" w:rsidRPr="00893794" w:rsidRDefault="00893794" w:rsidP="00893794">
            <w:pPr>
              <w:widowControl/>
              <w:spacing w:line="400" w:lineRule="exact"/>
              <w:jc w:val="center"/>
              <w:rPr>
                <w:rFonts w:ascii="微軟正黑體" w:eastAsia="微軟正黑體" w:hAnsi="微軟正黑體" w:cs="標楷體"/>
                <w:b/>
                <w:sz w:val="28"/>
              </w:rPr>
            </w:pPr>
            <w:r w:rsidRPr="00893794">
              <w:rPr>
                <w:rFonts w:ascii="微軟正黑體" w:eastAsia="微軟正黑體" w:hAnsi="微軟正黑體" w:cs="標楷體" w:hint="eastAsia"/>
                <w:b/>
                <w:sz w:val="28"/>
              </w:rPr>
              <w:t>設施栽培機械化與自動化</w:t>
            </w:r>
            <w:r w:rsidRPr="00893794">
              <w:rPr>
                <w:rFonts w:ascii="微軟正黑體" w:eastAsia="微軟正黑體" w:hAnsi="微軟正黑體" w:cs="標楷體"/>
                <w:b/>
                <w:sz w:val="28"/>
              </w:rPr>
              <w:br/>
            </w:r>
            <w:r w:rsidRPr="00893794">
              <w:rPr>
                <w:rFonts w:ascii="微軟正黑體" w:eastAsia="微軟正黑體" w:hAnsi="微軟正黑體" w:cs="標楷體" w:hint="eastAsia"/>
                <w:b/>
                <w:sz w:val="28"/>
              </w:rPr>
              <w:t>管理研習班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2CC"/>
            <w:vAlign w:val="center"/>
          </w:tcPr>
          <w:p w:rsidR="00893794" w:rsidRPr="001B746B" w:rsidRDefault="00893794" w:rsidP="00893794">
            <w:pPr>
              <w:widowControl/>
              <w:jc w:val="center"/>
              <w:rPr>
                <w:rFonts w:ascii="微軟正黑體" w:eastAsia="微軟正黑體" w:hAnsi="微軟正黑體" w:cs="標楷體"/>
                <w:sz w:val="28"/>
              </w:rPr>
            </w:pPr>
            <w:r>
              <w:rPr>
                <w:rFonts w:ascii="微軟正黑體" w:eastAsia="微軟正黑體" w:hAnsi="微軟正黑體" w:cs="標楷體" w:hint="eastAsia"/>
                <w:sz w:val="28"/>
              </w:rPr>
              <w:t>1</w:t>
            </w:r>
          </w:p>
        </w:tc>
        <w:tc>
          <w:tcPr>
            <w:tcW w:w="54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3794" w:rsidRPr="001B746B" w:rsidRDefault="00893794" w:rsidP="00893794">
            <w:pPr>
              <w:widowControl/>
              <w:rPr>
                <w:rFonts w:ascii="微軟正黑體" w:eastAsia="微軟正黑體" w:hAnsi="微軟正黑體" w:cs="標楷體"/>
                <w:sz w:val="28"/>
              </w:rPr>
            </w:pPr>
            <w:r w:rsidRPr="001B746B">
              <w:rPr>
                <w:rFonts w:ascii="微軟正黑體" w:eastAsia="微軟正黑體" w:hAnsi="微軟正黑體" w:cs="標楷體" w:hint="eastAsia"/>
                <w:sz w:val="28"/>
              </w:rPr>
              <w:t>1</w:t>
            </w:r>
            <w:r w:rsidRPr="001B746B">
              <w:rPr>
                <w:rFonts w:ascii="微軟正黑體" w:eastAsia="微軟正黑體" w:hAnsi="微軟正黑體" w:cs="標楷體"/>
                <w:sz w:val="28"/>
              </w:rPr>
              <w:t>0/7(</w:t>
            </w:r>
            <w:r w:rsidRPr="001B746B">
              <w:rPr>
                <w:rFonts w:ascii="微軟正黑體" w:eastAsia="微軟正黑體" w:hAnsi="微軟正黑體" w:cs="標楷體" w:hint="eastAsia"/>
                <w:sz w:val="28"/>
              </w:rPr>
              <w:t>五</w:t>
            </w:r>
            <w:r w:rsidRPr="001B746B">
              <w:rPr>
                <w:rFonts w:ascii="微軟正黑體" w:eastAsia="微軟正黑體" w:hAnsi="微軟正黑體" w:cs="標楷體"/>
                <w:sz w:val="28"/>
              </w:rPr>
              <w:t>), 10/8(</w:t>
            </w:r>
            <w:r w:rsidRPr="001B746B">
              <w:rPr>
                <w:rFonts w:ascii="微軟正黑體" w:eastAsia="微軟正黑體" w:hAnsi="微軟正黑體" w:cs="標楷體" w:hint="eastAsia"/>
                <w:sz w:val="28"/>
              </w:rPr>
              <w:t>六</w:t>
            </w:r>
            <w:r w:rsidRPr="001B746B">
              <w:rPr>
                <w:rFonts w:ascii="微軟正黑體" w:eastAsia="微軟正黑體" w:hAnsi="微軟正黑體" w:cs="標楷體"/>
                <w:sz w:val="28"/>
              </w:rPr>
              <w:t>), 10/9(</w:t>
            </w:r>
            <w:r w:rsidRPr="001B746B">
              <w:rPr>
                <w:rFonts w:ascii="微軟正黑體" w:eastAsia="微軟正黑體" w:hAnsi="微軟正黑體" w:cs="標楷體" w:hint="eastAsia"/>
                <w:sz w:val="28"/>
              </w:rPr>
              <w:t>日</w:t>
            </w:r>
            <w:r w:rsidRPr="001B746B">
              <w:rPr>
                <w:rFonts w:ascii="微軟正黑體" w:eastAsia="微軟正黑體" w:hAnsi="微軟正黑體" w:cs="標楷體"/>
                <w:sz w:val="28"/>
              </w:rPr>
              <w:t>)</w:t>
            </w:r>
          </w:p>
        </w:tc>
      </w:tr>
      <w:tr w:rsidR="00893794" w:rsidRPr="00EB3772" w:rsidTr="00893794">
        <w:trPr>
          <w:trHeight w:val="632"/>
        </w:trPr>
        <w:tc>
          <w:tcPr>
            <w:tcW w:w="3641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3794" w:rsidRPr="00893794" w:rsidRDefault="00893794" w:rsidP="00893794">
            <w:pPr>
              <w:widowControl/>
              <w:spacing w:line="400" w:lineRule="exact"/>
              <w:jc w:val="center"/>
              <w:rPr>
                <w:rFonts w:ascii="微軟正黑體" w:eastAsia="微軟正黑體" w:hAnsi="微軟正黑體" w:cs="標楷體"/>
                <w:b/>
                <w:sz w:val="28"/>
              </w:rPr>
            </w:pP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2CC"/>
            <w:vAlign w:val="center"/>
          </w:tcPr>
          <w:p w:rsidR="00893794" w:rsidRPr="001B746B" w:rsidRDefault="00893794" w:rsidP="00893794">
            <w:pPr>
              <w:widowControl/>
              <w:jc w:val="center"/>
              <w:rPr>
                <w:rFonts w:ascii="微軟正黑體" w:eastAsia="微軟正黑體" w:hAnsi="微軟正黑體" w:cs="標楷體"/>
                <w:sz w:val="28"/>
              </w:rPr>
            </w:pPr>
            <w:r>
              <w:rPr>
                <w:rFonts w:ascii="微軟正黑體" w:eastAsia="微軟正黑體" w:hAnsi="微軟正黑體" w:cs="標楷體" w:hint="eastAsia"/>
                <w:sz w:val="28"/>
              </w:rPr>
              <w:t>2</w:t>
            </w:r>
          </w:p>
        </w:tc>
        <w:tc>
          <w:tcPr>
            <w:tcW w:w="54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2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93794" w:rsidRPr="001B746B" w:rsidRDefault="00893794" w:rsidP="00893794">
            <w:pPr>
              <w:widowControl/>
              <w:rPr>
                <w:rFonts w:ascii="微軟正黑體" w:eastAsia="微軟正黑體" w:hAnsi="微軟正黑體" w:cs="標楷體"/>
                <w:sz w:val="28"/>
              </w:rPr>
            </w:pPr>
            <w:r w:rsidRPr="001B746B">
              <w:rPr>
                <w:rFonts w:ascii="微軟正黑體" w:eastAsia="微軟正黑體" w:hAnsi="微軟正黑體" w:cs="標楷體"/>
                <w:sz w:val="28"/>
              </w:rPr>
              <w:t>11/4(</w:t>
            </w:r>
            <w:r w:rsidRPr="001B746B">
              <w:rPr>
                <w:rFonts w:ascii="微軟正黑體" w:eastAsia="微軟正黑體" w:hAnsi="微軟正黑體" w:cs="標楷體" w:hint="eastAsia"/>
                <w:sz w:val="28"/>
              </w:rPr>
              <w:t>五</w:t>
            </w:r>
            <w:r w:rsidRPr="001B746B">
              <w:rPr>
                <w:rFonts w:ascii="微軟正黑體" w:eastAsia="微軟正黑體" w:hAnsi="微軟正黑體" w:cs="標楷體"/>
                <w:sz w:val="28"/>
              </w:rPr>
              <w:t>), 11/5(</w:t>
            </w:r>
            <w:r w:rsidRPr="001B746B">
              <w:rPr>
                <w:rFonts w:ascii="微軟正黑體" w:eastAsia="微軟正黑體" w:hAnsi="微軟正黑體" w:cs="標楷體" w:hint="eastAsia"/>
                <w:sz w:val="28"/>
              </w:rPr>
              <w:t>六</w:t>
            </w:r>
            <w:r w:rsidRPr="001B746B">
              <w:rPr>
                <w:rFonts w:ascii="微軟正黑體" w:eastAsia="微軟正黑體" w:hAnsi="微軟正黑體" w:cs="標楷體"/>
                <w:sz w:val="28"/>
              </w:rPr>
              <w:t>), 11/6(</w:t>
            </w:r>
            <w:r w:rsidRPr="001B746B">
              <w:rPr>
                <w:rFonts w:ascii="微軟正黑體" w:eastAsia="微軟正黑體" w:hAnsi="微軟正黑體" w:cs="標楷體" w:hint="eastAsia"/>
                <w:sz w:val="28"/>
              </w:rPr>
              <w:t>日</w:t>
            </w:r>
            <w:r w:rsidRPr="001B746B">
              <w:rPr>
                <w:rFonts w:ascii="微軟正黑體" w:eastAsia="微軟正黑體" w:hAnsi="微軟正黑體" w:cs="標楷體"/>
                <w:sz w:val="28"/>
              </w:rPr>
              <w:t>)</w:t>
            </w:r>
          </w:p>
        </w:tc>
      </w:tr>
      <w:tr w:rsidR="00893794" w:rsidRPr="00EB3772" w:rsidTr="00893794">
        <w:trPr>
          <w:trHeight w:val="632"/>
        </w:trPr>
        <w:tc>
          <w:tcPr>
            <w:tcW w:w="3641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E2F0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3794" w:rsidRPr="00893794" w:rsidRDefault="00893794" w:rsidP="00893794">
            <w:pPr>
              <w:widowControl/>
              <w:spacing w:line="400" w:lineRule="exact"/>
              <w:jc w:val="center"/>
              <w:rPr>
                <w:rFonts w:ascii="微軟正黑體" w:eastAsia="微軟正黑體" w:hAnsi="微軟正黑體" w:cs="標楷體"/>
                <w:b/>
                <w:sz w:val="28"/>
              </w:rPr>
            </w:pPr>
            <w:r w:rsidRPr="00893794">
              <w:rPr>
                <w:rFonts w:ascii="微軟正黑體" w:eastAsia="微軟正黑體" w:hAnsi="微軟正黑體" w:cs="標楷體" w:hint="eastAsia"/>
                <w:b/>
                <w:sz w:val="28"/>
              </w:rPr>
              <w:t>農機設計與操作安全</w:t>
            </w:r>
            <w:r w:rsidRPr="00893794">
              <w:rPr>
                <w:rFonts w:ascii="微軟正黑體" w:eastAsia="微軟正黑體" w:hAnsi="微軟正黑體" w:cs="標楷體"/>
                <w:b/>
                <w:sz w:val="28"/>
              </w:rPr>
              <w:br/>
            </w:r>
            <w:r w:rsidRPr="00893794">
              <w:rPr>
                <w:rFonts w:ascii="微軟正黑體" w:eastAsia="微軟正黑體" w:hAnsi="微軟正黑體" w:cs="標楷體" w:hint="eastAsia"/>
                <w:b/>
                <w:sz w:val="28"/>
              </w:rPr>
              <w:t>規範研習班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vAlign w:val="center"/>
          </w:tcPr>
          <w:p w:rsidR="00893794" w:rsidRPr="001B746B" w:rsidRDefault="00893794" w:rsidP="00893794">
            <w:pPr>
              <w:widowControl/>
              <w:jc w:val="center"/>
              <w:rPr>
                <w:rFonts w:ascii="微軟正黑體" w:eastAsia="微軟正黑體" w:hAnsi="微軟正黑體" w:cs="標楷體"/>
                <w:sz w:val="28"/>
              </w:rPr>
            </w:pPr>
            <w:r>
              <w:rPr>
                <w:rFonts w:ascii="微軟正黑體" w:eastAsia="微軟正黑體" w:hAnsi="微軟正黑體" w:cs="標楷體" w:hint="eastAsia"/>
                <w:sz w:val="28"/>
              </w:rPr>
              <w:t>1</w:t>
            </w:r>
          </w:p>
        </w:tc>
        <w:tc>
          <w:tcPr>
            <w:tcW w:w="54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3794" w:rsidRPr="001B746B" w:rsidRDefault="00893794" w:rsidP="00893794">
            <w:pPr>
              <w:widowControl/>
              <w:rPr>
                <w:rFonts w:ascii="微軟正黑體" w:eastAsia="微軟正黑體" w:hAnsi="微軟正黑體" w:cs="標楷體"/>
                <w:sz w:val="28"/>
              </w:rPr>
            </w:pPr>
            <w:r w:rsidRPr="001B746B">
              <w:rPr>
                <w:rFonts w:ascii="微軟正黑體" w:eastAsia="微軟正黑體" w:hAnsi="微軟正黑體" w:cs="標楷體"/>
                <w:sz w:val="28"/>
              </w:rPr>
              <w:t>9/21(</w:t>
            </w:r>
            <w:r w:rsidRPr="001B746B">
              <w:rPr>
                <w:rFonts w:ascii="微軟正黑體" w:eastAsia="微軟正黑體" w:hAnsi="微軟正黑體" w:cs="標楷體" w:hint="eastAsia"/>
                <w:sz w:val="28"/>
              </w:rPr>
              <w:t>三</w:t>
            </w:r>
            <w:r w:rsidRPr="001B746B">
              <w:rPr>
                <w:rFonts w:ascii="微軟正黑體" w:eastAsia="微軟正黑體" w:hAnsi="微軟正黑體" w:cs="標楷體"/>
                <w:sz w:val="28"/>
              </w:rPr>
              <w:t>), 9/22(</w:t>
            </w:r>
            <w:r w:rsidRPr="001B746B">
              <w:rPr>
                <w:rFonts w:ascii="微軟正黑體" w:eastAsia="微軟正黑體" w:hAnsi="微軟正黑體" w:cs="標楷體" w:hint="eastAsia"/>
                <w:sz w:val="28"/>
              </w:rPr>
              <w:t>四</w:t>
            </w:r>
            <w:r w:rsidRPr="001B746B">
              <w:rPr>
                <w:rFonts w:ascii="微軟正黑體" w:eastAsia="微軟正黑體" w:hAnsi="微軟正黑體" w:cs="標楷體"/>
                <w:sz w:val="28"/>
              </w:rPr>
              <w:t>), 9/23(</w:t>
            </w:r>
            <w:r w:rsidRPr="001B746B">
              <w:rPr>
                <w:rFonts w:ascii="微軟正黑體" w:eastAsia="微軟正黑體" w:hAnsi="微軟正黑體" w:cs="標楷體" w:hint="eastAsia"/>
                <w:sz w:val="28"/>
              </w:rPr>
              <w:t>五</w:t>
            </w:r>
            <w:r w:rsidRPr="001B746B">
              <w:rPr>
                <w:rFonts w:ascii="微軟正黑體" w:eastAsia="微軟正黑體" w:hAnsi="微軟正黑體" w:cs="標楷體"/>
                <w:sz w:val="28"/>
              </w:rPr>
              <w:t>)</w:t>
            </w:r>
          </w:p>
        </w:tc>
      </w:tr>
      <w:tr w:rsidR="00893794" w:rsidRPr="00EB3772" w:rsidTr="00893794">
        <w:trPr>
          <w:trHeight w:val="632"/>
        </w:trPr>
        <w:tc>
          <w:tcPr>
            <w:tcW w:w="3641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3794" w:rsidRPr="001B746B" w:rsidRDefault="00893794" w:rsidP="00893794">
            <w:pPr>
              <w:widowControl/>
              <w:jc w:val="center"/>
              <w:rPr>
                <w:rFonts w:ascii="微軟正黑體" w:eastAsia="微軟正黑體" w:hAnsi="微軟正黑體" w:cs="標楷體"/>
                <w:sz w:val="28"/>
              </w:rPr>
            </w:pP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vAlign w:val="center"/>
          </w:tcPr>
          <w:p w:rsidR="00893794" w:rsidRPr="001B746B" w:rsidRDefault="00893794" w:rsidP="00893794">
            <w:pPr>
              <w:widowControl/>
              <w:jc w:val="center"/>
              <w:rPr>
                <w:rFonts w:ascii="微軟正黑體" w:eastAsia="微軟正黑體" w:hAnsi="微軟正黑體" w:cs="標楷體"/>
                <w:sz w:val="28"/>
              </w:rPr>
            </w:pPr>
            <w:r>
              <w:rPr>
                <w:rFonts w:ascii="微軟正黑體" w:eastAsia="微軟正黑體" w:hAnsi="微軟正黑體" w:cs="標楷體" w:hint="eastAsia"/>
                <w:sz w:val="28"/>
              </w:rPr>
              <w:t>2</w:t>
            </w:r>
          </w:p>
        </w:tc>
        <w:tc>
          <w:tcPr>
            <w:tcW w:w="54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F0D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93794" w:rsidRPr="001B746B" w:rsidRDefault="00893794" w:rsidP="00893794">
            <w:pPr>
              <w:widowControl/>
              <w:rPr>
                <w:rFonts w:ascii="微軟正黑體" w:eastAsia="微軟正黑體" w:hAnsi="微軟正黑體" w:cs="標楷體"/>
                <w:sz w:val="28"/>
              </w:rPr>
            </w:pPr>
            <w:r w:rsidRPr="001B746B">
              <w:rPr>
                <w:rFonts w:ascii="微軟正黑體" w:eastAsia="微軟正黑體" w:hAnsi="微軟正黑體" w:cs="標楷體"/>
                <w:sz w:val="28"/>
              </w:rPr>
              <w:t>11/16(</w:t>
            </w:r>
            <w:r w:rsidRPr="001B746B">
              <w:rPr>
                <w:rFonts w:ascii="微軟正黑體" w:eastAsia="微軟正黑體" w:hAnsi="微軟正黑體" w:cs="標楷體" w:hint="eastAsia"/>
                <w:sz w:val="28"/>
              </w:rPr>
              <w:t>三</w:t>
            </w:r>
            <w:r w:rsidRPr="001B746B">
              <w:rPr>
                <w:rFonts w:ascii="微軟正黑體" w:eastAsia="微軟正黑體" w:hAnsi="微軟正黑體" w:cs="標楷體"/>
                <w:sz w:val="28"/>
              </w:rPr>
              <w:t>), 11/17(</w:t>
            </w:r>
            <w:r w:rsidRPr="001B746B">
              <w:rPr>
                <w:rFonts w:ascii="微軟正黑體" w:eastAsia="微軟正黑體" w:hAnsi="微軟正黑體" w:cs="標楷體" w:hint="eastAsia"/>
                <w:sz w:val="28"/>
              </w:rPr>
              <w:t>四</w:t>
            </w:r>
            <w:r w:rsidRPr="001B746B">
              <w:rPr>
                <w:rFonts w:ascii="微軟正黑體" w:eastAsia="微軟正黑體" w:hAnsi="微軟正黑體" w:cs="標楷體"/>
                <w:sz w:val="28"/>
              </w:rPr>
              <w:t>), 11/18(</w:t>
            </w:r>
            <w:r w:rsidRPr="001B746B">
              <w:rPr>
                <w:rFonts w:ascii="微軟正黑體" w:eastAsia="微軟正黑體" w:hAnsi="微軟正黑體" w:cs="標楷體" w:hint="eastAsia"/>
                <w:sz w:val="28"/>
              </w:rPr>
              <w:t>五</w:t>
            </w:r>
            <w:r w:rsidRPr="001B746B">
              <w:rPr>
                <w:rFonts w:ascii="微軟正黑體" w:eastAsia="微軟正黑體" w:hAnsi="微軟正黑體" w:cs="標楷體"/>
                <w:sz w:val="28"/>
              </w:rPr>
              <w:t>)</w:t>
            </w:r>
          </w:p>
        </w:tc>
      </w:tr>
    </w:tbl>
    <w:p w:rsidR="00D33F6F" w:rsidRPr="00D33F6F" w:rsidRDefault="00D33F6F">
      <w:pPr>
        <w:widowControl/>
      </w:pPr>
    </w:p>
    <w:p w:rsidR="00D33F6F" w:rsidRDefault="00D33F6F">
      <w:pPr>
        <w:widowControl/>
      </w:pPr>
      <w:r>
        <w:br w:type="page"/>
      </w:r>
    </w:p>
    <w:p w:rsidR="007037FB" w:rsidRPr="00205D78" w:rsidRDefault="0059428E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86.5pt">
            <v:imagedata r:id="rId8" o:title="宣傳海報-2"/>
          </v:shape>
        </w:pict>
      </w:r>
    </w:p>
    <w:sectPr w:rsidR="007037FB" w:rsidRPr="00205D7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53B7" w:rsidRDefault="00BF53B7" w:rsidP="00D33F6F">
      <w:r>
        <w:separator/>
      </w:r>
    </w:p>
  </w:endnote>
  <w:endnote w:type="continuationSeparator" w:id="0">
    <w:p w:rsidR="00BF53B7" w:rsidRDefault="00BF53B7" w:rsidP="00D33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53B7" w:rsidRDefault="00BF53B7" w:rsidP="00D33F6F">
      <w:r>
        <w:separator/>
      </w:r>
    </w:p>
  </w:footnote>
  <w:footnote w:type="continuationSeparator" w:id="0">
    <w:p w:rsidR="00BF53B7" w:rsidRDefault="00BF53B7" w:rsidP="00D33F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D78"/>
    <w:rsid w:val="0003144B"/>
    <w:rsid w:val="001479B6"/>
    <w:rsid w:val="001B746B"/>
    <w:rsid w:val="00205D78"/>
    <w:rsid w:val="00226E64"/>
    <w:rsid w:val="0059428E"/>
    <w:rsid w:val="006545B2"/>
    <w:rsid w:val="007037FB"/>
    <w:rsid w:val="00893794"/>
    <w:rsid w:val="00990B78"/>
    <w:rsid w:val="00B33DDF"/>
    <w:rsid w:val="00BF53B7"/>
    <w:rsid w:val="00D33F6F"/>
    <w:rsid w:val="00FA2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510F2B"/>
  <w15:chartTrackingRefBased/>
  <w15:docId w15:val="{6307B99D-C725-472B-B26A-727A5F233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05D78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D33F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33F6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33F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33F6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71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95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499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0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61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73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57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8142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11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12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25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57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66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BBLab40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ongji2022.com/?fbclid=IwAR2iDWMTynjee9klHgQL_Ow4ladVDWTlRRtkOF-zExSeVfGdIc14tAEOVrw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152</Words>
  <Characters>870</Characters>
  <Application>Microsoft Office Word</Application>
  <DocSecurity>0</DocSecurity>
  <Lines>7</Lines>
  <Paragraphs>2</Paragraphs>
  <ScaleCrop>false</ScaleCrop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雅 邱</cp:lastModifiedBy>
  <cp:revision>11</cp:revision>
  <cp:lastPrinted>2022-08-09T07:25:00Z</cp:lastPrinted>
  <dcterms:created xsi:type="dcterms:W3CDTF">2022-08-09T04:46:00Z</dcterms:created>
  <dcterms:modified xsi:type="dcterms:W3CDTF">2022-08-10T07:02:00Z</dcterms:modified>
</cp:coreProperties>
</file>